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32" w:rsidRPr="00D94159" w:rsidRDefault="00D51732" w:rsidP="00D51732">
      <w:pPr>
        <w:pStyle w:val="a4"/>
        <w:widowControl/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gramStart"/>
      <w:r w:rsidRPr="00D94159">
        <w:rPr>
          <w:rStyle w:val="a3"/>
          <w:b/>
          <w:color w:val="000000"/>
          <w:sz w:val="28"/>
          <w:szCs w:val="28"/>
        </w:rPr>
        <w:t>П</w:t>
      </w:r>
      <w:proofErr w:type="gramEnd"/>
      <w:r w:rsidRPr="00D94159">
        <w:rPr>
          <w:rStyle w:val="a3"/>
          <w:b/>
          <w:color w:val="000000"/>
          <w:sz w:val="28"/>
          <w:szCs w:val="28"/>
        </w:rPr>
        <w:t xml:space="preserve"> О Р Я Д О К</w:t>
      </w:r>
    </w:p>
    <w:p w:rsidR="00D51732" w:rsidRPr="00D94159" w:rsidRDefault="00D51732" w:rsidP="00D51732">
      <w:pPr>
        <w:pStyle w:val="a4"/>
        <w:widowControl/>
        <w:spacing w:after="0" w:line="240" w:lineRule="auto"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 xml:space="preserve">        </w:t>
      </w:r>
      <w:r w:rsidRPr="00D94159">
        <w:rPr>
          <w:rStyle w:val="a3"/>
          <w:b/>
          <w:color w:val="000000"/>
          <w:sz w:val="28"/>
          <w:szCs w:val="28"/>
        </w:rPr>
        <w:t xml:space="preserve">формирования и организации деятельности рабочей группы по подготовке материалов к заседанию Антитеррористической комиссии </w:t>
      </w:r>
    </w:p>
    <w:p w:rsidR="00D51732" w:rsidRPr="0082229A" w:rsidRDefault="00D51732" w:rsidP="00D51732">
      <w:pPr>
        <w:pStyle w:val="a4"/>
        <w:widowControl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D94159">
        <w:rPr>
          <w:rStyle w:val="a3"/>
          <w:b/>
          <w:color w:val="000000"/>
          <w:sz w:val="28"/>
          <w:szCs w:val="28"/>
        </w:rPr>
        <w:t xml:space="preserve">в </w:t>
      </w:r>
      <w:r>
        <w:rPr>
          <w:rStyle w:val="a3"/>
          <w:b/>
          <w:color w:val="000000"/>
          <w:sz w:val="28"/>
          <w:szCs w:val="28"/>
        </w:rPr>
        <w:t>муниципальном образовании</w:t>
      </w:r>
    </w:p>
    <w:p w:rsidR="00D51732" w:rsidRPr="003774BD" w:rsidRDefault="00D51732" w:rsidP="00D51732">
      <w:pPr>
        <w:pStyle w:val="a4"/>
        <w:widowControl/>
        <w:spacing w:after="0" w:line="240" w:lineRule="auto"/>
        <w:jc w:val="center"/>
        <w:rPr>
          <w:rStyle w:val="a3"/>
          <w:color w:val="000000"/>
          <w:sz w:val="28"/>
          <w:szCs w:val="28"/>
        </w:rPr>
      </w:pPr>
    </w:p>
    <w:p w:rsidR="00D51732" w:rsidRPr="00D94159" w:rsidRDefault="00D51732" w:rsidP="00D51732">
      <w:pPr>
        <w:pStyle w:val="a4"/>
        <w:widowControl/>
        <w:numPr>
          <w:ilvl w:val="0"/>
          <w:numId w:val="2"/>
        </w:numPr>
        <w:spacing w:after="0" w:line="240" w:lineRule="auto"/>
        <w:ind w:left="0" w:firstLine="0"/>
        <w:jc w:val="center"/>
        <w:rPr>
          <w:rStyle w:val="a3"/>
          <w:b/>
          <w:color w:val="000000"/>
          <w:sz w:val="28"/>
          <w:szCs w:val="28"/>
        </w:rPr>
      </w:pPr>
      <w:r w:rsidRPr="00D94159">
        <w:rPr>
          <w:rStyle w:val="a3"/>
          <w:b/>
          <w:color w:val="000000"/>
          <w:sz w:val="28"/>
          <w:szCs w:val="28"/>
        </w:rPr>
        <w:t>Общие положения</w:t>
      </w:r>
    </w:p>
    <w:p w:rsidR="00D51732" w:rsidRPr="003774BD" w:rsidRDefault="00D51732" w:rsidP="00D51732">
      <w:pPr>
        <w:pStyle w:val="a4"/>
        <w:widowControl/>
        <w:spacing w:after="0" w:line="240" w:lineRule="auto"/>
        <w:ind w:left="720"/>
        <w:jc w:val="left"/>
        <w:rPr>
          <w:rStyle w:val="a3"/>
          <w:color w:val="000000"/>
          <w:sz w:val="28"/>
          <w:szCs w:val="28"/>
        </w:rPr>
      </w:pPr>
    </w:p>
    <w:p w:rsidR="00D51732" w:rsidRPr="00000EEA" w:rsidRDefault="00D51732" w:rsidP="00D51732">
      <w:pPr>
        <w:pStyle w:val="ConsPlusNormal"/>
        <w:tabs>
          <w:tab w:val="left" w:pos="1276"/>
        </w:tabs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1.1. </w:t>
      </w:r>
      <w:proofErr w:type="gramStart"/>
      <w:r w:rsidRPr="00000EEA">
        <w:rPr>
          <w:rStyle w:val="a3"/>
          <w:color w:val="000000"/>
          <w:sz w:val="28"/>
          <w:szCs w:val="28"/>
        </w:rPr>
        <w:t xml:space="preserve">Рабочая группа по подготовке материалов к заседанию Антитеррористической комиссии в </w:t>
      </w:r>
      <w:r>
        <w:rPr>
          <w:rStyle w:val="a3"/>
          <w:color w:val="000000"/>
          <w:sz w:val="28"/>
          <w:szCs w:val="28"/>
        </w:rPr>
        <w:t>муниципальном образовании</w:t>
      </w:r>
      <w:r w:rsidRPr="00000EEA">
        <w:rPr>
          <w:rStyle w:val="a3"/>
          <w:color w:val="000000"/>
          <w:sz w:val="28"/>
          <w:szCs w:val="28"/>
        </w:rPr>
        <w:t xml:space="preserve"> (далее – Рабочая группа) создается в соответствии с пунктом </w:t>
      </w:r>
      <w:r>
        <w:rPr>
          <w:rStyle w:val="a3"/>
          <w:color w:val="000000"/>
          <w:sz w:val="28"/>
          <w:szCs w:val="28"/>
        </w:rPr>
        <w:t>__ (указать пункт регламента АТК в МО)</w:t>
      </w:r>
      <w:r w:rsidRPr="00000EEA">
        <w:rPr>
          <w:rStyle w:val="a3"/>
          <w:color w:val="000000"/>
          <w:sz w:val="28"/>
          <w:szCs w:val="28"/>
        </w:rPr>
        <w:t xml:space="preserve"> Регламента антитеррористической комиссии в </w:t>
      </w:r>
      <w:r>
        <w:rPr>
          <w:rStyle w:val="a3"/>
          <w:color w:val="000000"/>
          <w:sz w:val="28"/>
          <w:szCs w:val="28"/>
        </w:rPr>
        <w:t>муниципальном образовании</w:t>
      </w:r>
      <w:r w:rsidRPr="00000EEA">
        <w:rPr>
          <w:rStyle w:val="a3"/>
          <w:color w:val="000000"/>
          <w:sz w:val="28"/>
          <w:szCs w:val="28"/>
        </w:rPr>
        <w:t>,</w:t>
      </w:r>
      <w:r w:rsidRPr="00000EEA">
        <w:rPr>
          <w:rStyle w:val="a3"/>
          <w:color w:val="000000"/>
          <w:sz w:val="28"/>
          <w:szCs w:val="28"/>
          <w:vertAlign w:val="superscript"/>
        </w:rPr>
        <w:t xml:space="preserve"> </w:t>
      </w:r>
      <w:r w:rsidRPr="00000EEA">
        <w:rPr>
          <w:color w:val="000000"/>
        </w:rPr>
        <w:t xml:space="preserve">утвержденного Председателем </w:t>
      </w:r>
      <w:r>
        <w:rPr>
          <w:color w:val="000000"/>
        </w:rPr>
        <w:t>Антитеррористической комиссии в МО</w:t>
      </w:r>
      <w:r w:rsidRPr="00000EEA">
        <w:rPr>
          <w:color w:val="000000"/>
        </w:rPr>
        <w:t xml:space="preserve">, </w:t>
      </w:r>
      <w:r w:rsidRPr="00000EEA">
        <w:rPr>
          <w:rStyle w:val="a3"/>
          <w:color w:val="000000"/>
          <w:sz w:val="28"/>
          <w:szCs w:val="28"/>
        </w:rPr>
        <w:t xml:space="preserve">и формируется из числа сотрудников аппарата </w:t>
      </w:r>
      <w:r>
        <w:rPr>
          <w:rStyle w:val="a3"/>
          <w:color w:val="000000"/>
          <w:sz w:val="28"/>
          <w:szCs w:val="28"/>
        </w:rPr>
        <w:t>А</w:t>
      </w:r>
      <w:r w:rsidRPr="00000EEA">
        <w:rPr>
          <w:rStyle w:val="a3"/>
          <w:color w:val="000000"/>
          <w:sz w:val="28"/>
          <w:szCs w:val="28"/>
        </w:rPr>
        <w:t xml:space="preserve">нтитеррористической комиссии в </w:t>
      </w:r>
      <w:r>
        <w:rPr>
          <w:rStyle w:val="a3"/>
          <w:color w:val="000000"/>
          <w:sz w:val="28"/>
          <w:szCs w:val="28"/>
        </w:rPr>
        <w:t>МО</w:t>
      </w:r>
      <w:r w:rsidRPr="00000EEA">
        <w:rPr>
          <w:rStyle w:val="a3"/>
          <w:color w:val="000000"/>
          <w:sz w:val="28"/>
          <w:szCs w:val="28"/>
        </w:rPr>
        <w:t xml:space="preserve"> (далее – Комиссия), представителей заинтересованных территориальных органов федеральных органов исполнительной власти</w:t>
      </w:r>
      <w:r>
        <w:rPr>
          <w:rStyle w:val="a3"/>
          <w:color w:val="000000"/>
          <w:sz w:val="28"/>
          <w:szCs w:val="28"/>
        </w:rPr>
        <w:t xml:space="preserve"> </w:t>
      </w:r>
      <w:r w:rsidRPr="00000EEA">
        <w:rPr>
          <w:rStyle w:val="a3"/>
          <w:color w:val="000000"/>
          <w:sz w:val="28"/>
          <w:szCs w:val="28"/>
        </w:rPr>
        <w:t xml:space="preserve">и </w:t>
      </w:r>
      <w:r w:rsidRPr="00000EEA">
        <w:rPr>
          <w:color w:val="000000"/>
        </w:rPr>
        <w:t>экспертов</w:t>
      </w:r>
      <w:proofErr w:type="gramEnd"/>
      <w:r w:rsidRPr="00000EEA">
        <w:rPr>
          <w:color w:val="000000"/>
        </w:rPr>
        <w:t xml:space="preserve"> </w:t>
      </w:r>
      <w:r w:rsidRPr="00000EEA">
        <w:rPr>
          <w:rStyle w:val="a3"/>
          <w:color w:val="000000"/>
          <w:sz w:val="28"/>
          <w:szCs w:val="28"/>
        </w:rPr>
        <w:t>(по согласованию).</w:t>
      </w:r>
    </w:p>
    <w:p w:rsidR="00D51732" w:rsidRPr="00000EEA" w:rsidRDefault="00D51732" w:rsidP="00D51732">
      <w:pPr>
        <w:pStyle w:val="ConsPlusNormal"/>
        <w:tabs>
          <w:tab w:val="left" w:pos="1276"/>
        </w:tabs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1.2. Персональный состав Рабочей группы утверждается Председател</w:t>
      </w:r>
      <w:r>
        <w:rPr>
          <w:rStyle w:val="a3"/>
          <w:color w:val="000000"/>
          <w:sz w:val="28"/>
          <w:szCs w:val="28"/>
        </w:rPr>
        <w:t>ем</w:t>
      </w:r>
      <w:r w:rsidRPr="00000EEA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АТК в МО</w:t>
      </w:r>
      <w:r w:rsidRPr="00000EEA">
        <w:rPr>
          <w:rStyle w:val="a3"/>
          <w:color w:val="000000"/>
          <w:sz w:val="28"/>
          <w:szCs w:val="28"/>
        </w:rPr>
        <w:t xml:space="preserve">, по представлению </w:t>
      </w:r>
      <w:r>
        <w:rPr>
          <w:color w:val="000000"/>
        </w:rPr>
        <w:t>заместителя главы муниципального образования по общественной безопасности,</w:t>
      </w:r>
      <w:r w:rsidRPr="00000EEA">
        <w:rPr>
          <w:color w:val="000000"/>
        </w:rPr>
        <w:t xml:space="preserve"> ответственного секретаря </w:t>
      </w:r>
      <w:r w:rsidRPr="00000EEA">
        <w:rPr>
          <w:rStyle w:val="a3"/>
          <w:color w:val="000000"/>
          <w:sz w:val="28"/>
          <w:szCs w:val="28"/>
        </w:rPr>
        <w:t xml:space="preserve">Комиссии (далее – </w:t>
      </w:r>
      <w:r>
        <w:rPr>
          <w:color w:val="000000"/>
        </w:rPr>
        <w:t>секретарь АТК в МО</w:t>
      </w:r>
      <w:r w:rsidRPr="00000EEA">
        <w:rPr>
          <w:color w:val="000000"/>
        </w:rPr>
        <w:t xml:space="preserve">). </w:t>
      </w:r>
      <w:r w:rsidRPr="00000EEA">
        <w:rPr>
          <w:rStyle w:val="a3"/>
          <w:color w:val="000000"/>
          <w:sz w:val="28"/>
          <w:szCs w:val="28"/>
        </w:rPr>
        <w:t xml:space="preserve">Руководителем Рабочей группы назначается </w:t>
      </w:r>
      <w:r>
        <w:rPr>
          <w:color w:val="000000"/>
        </w:rPr>
        <w:t>секретарь АТК в МО</w:t>
      </w:r>
      <w:r w:rsidRPr="00000EEA">
        <w:rPr>
          <w:rStyle w:val="a3"/>
          <w:color w:val="000000"/>
          <w:sz w:val="28"/>
          <w:szCs w:val="28"/>
        </w:rPr>
        <w:t>.</w:t>
      </w:r>
    </w:p>
    <w:p w:rsidR="00D51732" w:rsidRPr="00000EEA" w:rsidRDefault="00D51732" w:rsidP="00D51732">
      <w:pPr>
        <w:pStyle w:val="a4"/>
        <w:widowControl/>
        <w:tabs>
          <w:tab w:val="left" w:pos="543"/>
          <w:tab w:val="left" w:pos="1276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1.3. Рабочая группа создается не менее чем за два месяца до даты проведения заседания Комиссии и прекращает свою работу после доработки протокола по итогам заседания Комиссии и утверждения протокольного решения председателем  Комиссии.</w:t>
      </w:r>
    </w:p>
    <w:p w:rsidR="00D51732" w:rsidRDefault="00D51732" w:rsidP="00D51732">
      <w:pPr>
        <w:pStyle w:val="a4"/>
        <w:widowControl/>
        <w:tabs>
          <w:tab w:val="left" w:pos="1220"/>
          <w:tab w:val="left" w:pos="1276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1.4. </w:t>
      </w:r>
      <w:proofErr w:type="gramStart"/>
      <w:r w:rsidRPr="00000EEA">
        <w:rPr>
          <w:rStyle w:val="a3"/>
          <w:color w:val="000000"/>
          <w:sz w:val="28"/>
          <w:szCs w:val="28"/>
        </w:rPr>
        <w:t>Контроль за</w:t>
      </w:r>
      <w:proofErr w:type="gramEnd"/>
      <w:r w:rsidRPr="00000EEA">
        <w:rPr>
          <w:rStyle w:val="a3"/>
          <w:color w:val="000000"/>
          <w:sz w:val="28"/>
          <w:szCs w:val="28"/>
        </w:rPr>
        <w:t xml:space="preserve"> деятельностью Рабочей группы осуществляет </w:t>
      </w:r>
      <w:r>
        <w:rPr>
          <w:rStyle w:val="a3"/>
          <w:color w:val="000000"/>
          <w:sz w:val="28"/>
          <w:szCs w:val="28"/>
        </w:rPr>
        <w:t xml:space="preserve">председатель </w:t>
      </w:r>
      <w:r w:rsidRPr="00000EEA">
        <w:rPr>
          <w:rStyle w:val="a3"/>
          <w:color w:val="000000"/>
          <w:sz w:val="28"/>
          <w:szCs w:val="28"/>
        </w:rPr>
        <w:t>Комиссии.</w:t>
      </w:r>
    </w:p>
    <w:p w:rsidR="00D51732" w:rsidRPr="00000EEA" w:rsidRDefault="00D51732" w:rsidP="00D51732">
      <w:pPr>
        <w:pStyle w:val="a4"/>
        <w:widowControl/>
        <w:tabs>
          <w:tab w:val="left" w:pos="1220"/>
          <w:tab w:val="left" w:pos="1276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D51732" w:rsidRPr="00000EEA" w:rsidRDefault="00D51732" w:rsidP="00D51732">
      <w:pPr>
        <w:pStyle w:val="a4"/>
        <w:keepNext/>
        <w:widowControl/>
        <w:numPr>
          <w:ilvl w:val="0"/>
          <w:numId w:val="1"/>
        </w:numPr>
        <w:tabs>
          <w:tab w:val="left" w:pos="288"/>
        </w:tabs>
        <w:spacing w:after="0" w:line="240" w:lineRule="auto"/>
        <w:jc w:val="center"/>
        <w:rPr>
          <w:rStyle w:val="a3"/>
          <w:b/>
          <w:color w:val="000000"/>
          <w:sz w:val="28"/>
          <w:szCs w:val="28"/>
        </w:rPr>
      </w:pPr>
      <w:r w:rsidRPr="00000EEA">
        <w:rPr>
          <w:rStyle w:val="a3"/>
          <w:b/>
          <w:color w:val="000000"/>
          <w:sz w:val="28"/>
          <w:szCs w:val="28"/>
        </w:rPr>
        <w:t>Задачи и полномочия Рабочей группы</w:t>
      </w:r>
    </w:p>
    <w:p w:rsidR="00D51732" w:rsidRPr="00000EEA" w:rsidRDefault="00D51732" w:rsidP="00D51732">
      <w:pPr>
        <w:pStyle w:val="a4"/>
        <w:widowControl/>
        <w:tabs>
          <w:tab w:val="left" w:pos="288"/>
        </w:tabs>
        <w:spacing w:after="0" w:line="240" w:lineRule="auto"/>
        <w:ind w:firstLine="709"/>
        <w:jc w:val="left"/>
        <w:rPr>
          <w:color w:val="000000"/>
          <w:sz w:val="28"/>
          <w:szCs w:val="28"/>
        </w:rPr>
      </w:pP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20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Основные задачи Рабочей группы:</w:t>
      </w:r>
    </w:p>
    <w:p w:rsidR="00D51732" w:rsidRDefault="00D51732" w:rsidP="00D51732">
      <w:pPr>
        <w:pStyle w:val="a4"/>
        <w:widowControl/>
        <w:tabs>
          <w:tab w:val="left" w:pos="1220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своевременная и качественная подготовка материалов по рассматриваемым вопросам повестки дня заседания Комиссии</w:t>
      </w:r>
      <w:r>
        <w:rPr>
          <w:rStyle w:val="a3"/>
          <w:color w:val="000000"/>
          <w:sz w:val="28"/>
          <w:szCs w:val="28"/>
        </w:rPr>
        <w:t>;</w:t>
      </w:r>
    </w:p>
    <w:p w:rsidR="00D51732" w:rsidRPr="00000EEA" w:rsidRDefault="00D51732" w:rsidP="00D51732">
      <w:pPr>
        <w:pStyle w:val="a4"/>
        <w:widowControl/>
        <w:tabs>
          <w:tab w:val="left" w:pos="1220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согласование</w:t>
      </w:r>
      <w:r>
        <w:rPr>
          <w:rStyle w:val="a3"/>
          <w:color w:val="000000"/>
          <w:sz w:val="28"/>
          <w:szCs w:val="28"/>
        </w:rPr>
        <w:t xml:space="preserve"> материалов по рассматриваемым вопросам </w:t>
      </w:r>
      <w:r w:rsidRPr="00000EEA">
        <w:rPr>
          <w:rStyle w:val="a3"/>
          <w:color w:val="000000"/>
          <w:sz w:val="28"/>
          <w:szCs w:val="28"/>
        </w:rPr>
        <w:t>с членами Комиссии, а также с заинтересованными территориальными органами федеральных органов исполнительной власти, органами государственной власти Республики Дагестан, органами местного самоуправления муниципальных районов и городских округов Республики Дагестан;</w:t>
      </w:r>
    </w:p>
    <w:p w:rsidR="00D51732" w:rsidRPr="00000EEA" w:rsidRDefault="00D51732" w:rsidP="00D51732">
      <w:pPr>
        <w:pStyle w:val="a4"/>
        <w:widowControl/>
        <w:tabs>
          <w:tab w:val="left" w:pos="1220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доработка проекта решения с учетом поступивших от участников заседания замечаний и предложений. 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К заседанию Комиссии Рабочей группой осуществляется подготовка:</w:t>
      </w:r>
    </w:p>
    <w:p w:rsidR="00D51732" w:rsidRPr="00000EEA" w:rsidRDefault="00D51732" w:rsidP="00D51732">
      <w:pPr>
        <w:pStyle w:val="a4"/>
        <w:widowControl/>
        <w:tabs>
          <w:tab w:val="left" w:pos="955"/>
          <w:tab w:val="left" w:pos="12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информационно-аналитических справок по вопросам повестки дня заседания;</w:t>
      </w:r>
    </w:p>
    <w:p w:rsidR="00D51732" w:rsidRPr="00000EEA" w:rsidRDefault="00D51732" w:rsidP="00D51732">
      <w:pPr>
        <w:pStyle w:val="a4"/>
        <w:widowControl/>
        <w:tabs>
          <w:tab w:val="left" w:pos="960"/>
          <w:tab w:val="left" w:pos="12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проекта решения Комиссии; </w:t>
      </w:r>
    </w:p>
    <w:p w:rsidR="00D51732" w:rsidRPr="00000EEA" w:rsidRDefault="00D51732" w:rsidP="00D51732">
      <w:pPr>
        <w:pStyle w:val="a4"/>
        <w:widowControl/>
        <w:tabs>
          <w:tab w:val="left" w:pos="951"/>
          <w:tab w:val="left" w:pos="12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lastRenderedPageBreak/>
        <w:t>порядка ведения заседания председателем Комиссии;</w:t>
      </w:r>
    </w:p>
    <w:p w:rsidR="00D51732" w:rsidRPr="00000EEA" w:rsidRDefault="00D51732" w:rsidP="00D51732">
      <w:pPr>
        <w:pStyle w:val="a4"/>
        <w:widowControl/>
        <w:tabs>
          <w:tab w:val="left" w:pos="951"/>
          <w:tab w:val="left" w:pos="12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тезисов выступления председателя Комиссии, заместителя председателя Комиссии, </w:t>
      </w:r>
      <w:r>
        <w:rPr>
          <w:color w:val="000000"/>
          <w:sz w:val="28"/>
          <w:szCs w:val="28"/>
        </w:rPr>
        <w:t>секретаря Комиссии</w:t>
      </w:r>
      <w:r w:rsidRPr="00000EEA">
        <w:rPr>
          <w:color w:val="000000"/>
          <w:sz w:val="28"/>
          <w:szCs w:val="28"/>
        </w:rPr>
        <w:t xml:space="preserve"> </w:t>
      </w:r>
      <w:r w:rsidRPr="00000EEA">
        <w:rPr>
          <w:rStyle w:val="a3"/>
          <w:color w:val="000000"/>
          <w:sz w:val="28"/>
          <w:szCs w:val="28"/>
        </w:rPr>
        <w:t>(при необходимости) на заседании Комиссии по рассматриваемым вопросам и презентационных материалов к ним;</w:t>
      </w:r>
    </w:p>
    <w:p w:rsidR="00D51732" w:rsidRPr="00000EEA" w:rsidRDefault="00D51732" w:rsidP="00D51732">
      <w:pPr>
        <w:pStyle w:val="a4"/>
        <w:widowControl/>
        <w:tabs>
          <w:tab w:val="left" w:pos="960"/>
          <w:tab w:val="left" w:pos="12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предложений по составу участников заседания (приглашенных);</w:t>
      </w:r>
    </w:p>
    <w:p w:rsidR="00D51732" w:rsidRPr="00000EEA" w:rsidRDefault="00D51732" w:rsidP="00D51732">
      <w:pPr>
        <w:pStyle w:val="a4"/>
        <w:widowControl/>
        <w:tabs>
          <w:tab w:val="left" w:pos="955"/>
          <w:tab w:val="left" w:pos="12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предложений по повестке и регламенту заседания Комиссии.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20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Перечень подготавливаемых Рабочей группой материалов может корректироваться </w:t>
      </w:r>
      <w:r>
        <w:rPr>
          <w:rStyle w:val="a3"/>
          <w:color w:val="000000"/>
          <w:sz w:val="28"/>
          <w:szCs w:val="28"/>
        </w:rPr>
        <w:t>председателем</w:t>
      </w:r>
      <w:r w:rsidRPr="00000EEA">
        <w:rPr>
          <w:rStyle w:val="a3"/>
          <w:color w:val="000000"/>
          <w:sz w:val="28"/>
          <w:szCs w:val="28"/>
        </w:rPr>
        <w:t xml:space="preserve"> Комиссии. По итогам рассмотрения вопросов на заседании Комиссии осуществляется доработка (при необходимости) Рабочей группой проекта решения Комиссии с учетом замечаний и предложений, поступивших от участников заседания в ходе обсуждения вопросов. </w:t>
      </w:r>
    </w:p>
    <w:p w:rsidR="00D51732" w:rsidRPr="00000EEA" w:rsidRDefault="00D51732" w:rsidP="00D51732">
      <w:pPr>
        <w:pStyle w:val="a4"/>
        <w:widowControl/>
        <w:tabs>
          <w:tab w:val="left" w:pos="1220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</w:p>
    <w:p w:rsidR="00D51732" w:rsidRPr="00000EEA" w:rsidRDefault="00D51732" w:rsidP="00D51732">
      <w:pPr>
        <w:pStyle w:val="a4"/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8"/>
        </w:tabs>
        <w:spacing w:after="0" w:line="240" w:lineRule="auto"/>
        <w:jc w:val="center"/>
        <w:rPr>
          <w:rStyle w:val="a3"/>
          <w:b/>
          <w:color w:val="000000"/>
          <w:sz w:val="28"/>
          <w:szCs w:val="28"/>
        </w:rPr>
      </w:pPr>
      <w:r w:rsidRPr="00000EEA">
        <w:rPr>
          <w:rStyle w:val="a3"/>
          <w:b/>
          <w:color w:val="000000"/>
          <w:sz w:val="28"/>
          <w:szCs w:val="28"/>
        </w:rPr>
        <w:t>Порядок подготовки материалов и основные требования к ним</w:t>
      </w:r>
    </w:p>
    <w:p w:rsidR="00D51732" w:rsidRPr="00000EEA" w:rsidRDefault="00D51732" w:rsidP="00D51732">
      <w:pPr>
        <w:pStyle w:val="a4"/>
        <w:widowControl/>
        <w:tabs>
          <w:tab w:val="left" w:pos="284"/>
          <w:tab w:val="left" w:pos="567"/>
          <w:tab w:val="left" w:pos="709"/>
          <w:tab w:val="left" w:pos="998"/>
        </w:tabs>
        <w:spacing w:after="0" w:line="240" w:lineRule="auto"/>
        <w:ind w:firstLine="709"/>
        <w:jc w:val="left"/>
        <w:rPr>
          <w:color w:val="000000"/>
          <w:sz w:val="28"/>
          <w:szCs w:val="28"/>
        </w:rPr>
      </w:pP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25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В процессе подготовки материалов к заседанию Комиссии Рабочей группой осуществляется:</w:t>
      </w:r>
    </w:p>
    <w:p w:rsidR="00D51732" w:rsidRPr="00000EEA" w:rsidRDefault="00D51732" w:rsidP="00D51732">
      <w:pPr>
        <w:pStyle w:val="a4"/>
        <w:widowControl/>
        <w:tabs>
          <w:tab w:val="left" w:pos="1225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анализ обстановки на конкретном направлении деятельности в области противодействия терроризму с учетом тематики рассматриваемого вопроса;</w:t>
      </w:r>
    </w:p>
    <w:p w:rsidR="00D51732" w:rsidRPr="00000EEA" w:rsidRDefault="00D51732" w:rsidP="00D51732">
      <w:pPr>
        <w:pStyle w:val="a4"/>
        <w:widowControl/>
        <w:tabs>
          <w:tab w:val="left" w:pos="1225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анализ</w:t>
      </w:r>
      <w:r w:rsidRPr="00000EEA">
        <w:rPr>
          <w:rStyle w:val="a3"/>
          <w:color w:val="000000"/>
          <w:sz w:val="28"/>
          <w:szCs w:val="28"/>
        </w:rPr>
        <w:t xml:space="preserve"> правовых актов и распорядительных документов, регламентирующих деятельность в данном направлении;</w:t>
      </w:r>
    </w:p>
    <w:p w:rsidR="00D51732" w:rsidRPr="00000EEA" w:rsidRDefault="00D51732" w:rsidP="00D51732">
      <w:pPr>
        <w:pStyle w:val="a4"/>
        <w:widowControl/>
        <w:tabs>
          <w:tab w:val="left" w:pos="1225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анализ реализованных мероприятий и оценка их результатов, в том числе по исполнению ранее принятых Комиссией решений;</w:t>
      </w:r>
    </w:p>
    <w:p w:rsidR="00D51732" w:rsidRPr="00000EEA" w:rsidRDefault="00D51732" w:rsidP="00D51732">
      <w:pPr>
        <w:pStyle w:val="a4"/>
        <w:widowControl/>
        <w:tabs>
          <w:tab w:val="left" w:pos="1225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составление перечня актуальных проблем и вопросов, требующих разрешения на данном направлении деятельности;</w:t>
      </w:r>
    </w:p>
    <w:p w:rsidR="00D51732" w:rsidRPr="00000EEA" w:rsidRDefault="00D51732" w:rsidP="00D51732">
      <w:pPr>
        <w:pStyle w:val="a4"/>
        <w:widowControl/>
        <w:tabs>
          <w:tab w:val="left" w:pos="1225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выработка предложений и дополнительных антитеррористических мер, направленных на устранение вскрытых проблем (недостатков) в целях повышения эффективности противодействия терроризму на конкретном направлении деятельности.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2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00EEA">
        <w:rPr>
          <w:rStyle w:val="a3"/>
          <w:color w:val="000000"/>
          <w:sz w:val="28"/>
          <w:szCs w:val="28"/>
        </w:rPr>
        <w:t>Информационно-аналитическая справка по рассматриваемому на заседании Комиссии вопросу должна содержать краткое и объективное изложение существа проблемы, анализ правовой базы, регламентирующей рассматриваемое направление противодействия терроризму, раскрывать целесообразность и необходимость рассмотрения данного вопроса на заседании Комиссии, отражать состояние организации деятельности на данном направлении противодействия терроризму, анализ реализации ранее принятых решений Комиссии и их результаты, а также предложения и меры по совершенствованию этой</w:t>
      </w:r>
      <w:proofErr w:type="gramEnd"/>
      <w:r w:rsidRPr="00000EEA">
        <w:rPr>
          <w:rStyle w:val="a3"/>
          <w:color w:val="000000"/>
          <w:sz w:val="28"/>
          <w:szCs w:val="28"/>
        </w:rPr>
        <w:t xml:space="preserve"> деятельности.  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1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Проект решения Комиссии в соответствии с требованиями Регламента антитеррористической комиссии в </w:t>
      </w:r>
      <w:r>
        <w:rPr>
          <w:rStyle w:val="a3"/>
          <w:color w:val="000000"/>
          <w:sz w:val="28"/>
          <w:szCs w:val="28"/>
        </w:rPr>
        <w:t>муниципальном образовании</w:t>
      </w:r>
      <w:r w:rsidRPr="00000EEA">
        <w:rPr>
          <w:rStyle w:val="a3"/>
          <w:color w:val="000000"/>
          <w:sz w:val="28"/>
          <w:szCs w:val="28"/>
        </w:rPr>
        <w:t xml:space="preserve"> составляется в форме протокола, в котором формулируются предлагаемые решения и конкретные поручения организационно-распорядительного характера с указанием сроков и субъектов противодействия терроризму, ответственных за их исполнение.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19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lastRenderedPageBreak/>
        <w:t xml:space="preserve">Порядок ведения заседания включает вступительное слово председателя Комиссии, которое должно кратко отражать положение дел по рассматриваемому вопросу и обоснование необходимости его рассмотрения на заседании. </w:t>
      </w:r>
    </w:p>
    <w:p w:rsidR="00D51732" w:rsidRPr="00000EEA" w:rsidRDefault="00D51732" w:rsidP="00D51732">
      <w:pPr>
        <w:pStyle w:val="a4"/>
        <w:widowControl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В порядке ведения отражаются слова председателя Комиссии, определяющие последовательность выступлений участников заседания, внесения предложений о принятии решения по рассматриваемым вопросам.</w:t>
      </w:r>
    </w:p>
    <w:p w:rsidR="00D51732" w:rsidRPr="00000EEA" w:rsidRDefault="00D51732" w:rsidP="00D51732">
      <w:pPr>
        <w:pStyle w:val="a4"/>
        <w:widowControl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В заключительном слове подводится итог рассмотрения вопросов и принятия по ним решения.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05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proofErr w:type="gramStart"/>
      <w:r w:rsidRPr="00000EEA">
        <w:rPr>
          <w:rStyle w:val="a3"/>
          <w:color w:val="000000"/>
          <w:sz w:val="28"/>
          <w:szCs w:val="28"/>
        </w:rPr>
        <w:t xml:space="preserve">Презентационные материалы (слайды, фото, видео) к докладам (выступлениям) участников заседания должны наглядно дополнять (конкретизировать) информацию, излагаемую выступающим. </w:t>
      </w:r>
      <w:proofErr w:type="gramEnd"/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194"/>
        </w:tabs>
        <w:spacing w:after="0" w:line="240" w:lineRule="auto"/>
        <w:ind w:firstLine="709"/>
        <w:jc w:val="both"/>
        <w:rPr>
          <w:rStyle w:val="1FranklinGothicDemi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Подготовка материалов по рассматриваемым на заседании Комиссии вопросам осуществляется с учетом методических рекомендаций по подготовке материалов к заседаниям Комиссии (приложени</w:t>
      </w:r>
      <w:bookmarkStart w:id="0" w:name="bookmark0"/>
      <w:r w:rsidRPr="00000EEA">
        <w:rPr>
          <w:rStyle w:val="a3"/>
          <w:color w:val="000000"/>
          <w:sz w:val="28"/>
          <w:szCs w:val="28"/>
        </w:rPr>
        <w:t xml:space="preserve">е </w:t>
      </w:r>
      <w:r w:rsidRPr="00000EEA">
        <w:rPr>
          <w:rStyle w:val="1"/>
          <w:color w:val="000000"/>
        </w:rPr>
        <w:t xml:space="preserve">№ </w:t>
      </w:r>
      <w:r w:rsidRPr="00000EEA">
        <w:rPr>
          <w:rStyle w:val="1TimesNewRoman"/>
          <w:color w:val="000000"/>
          <w:sz w:val="28"/>
          <w:szCs w:val="28"/>
        </w:rPr>
        <w:t>1)</w:t>
      </w:r>
      <w:r w:rsidRPr="00000EEA">
        <w:rPr>
          <w:rStyle w:val="1FranklinGothicDemi"/>
          <w:color w:val="000000"/>
          <w:sz w:val="28"/>
          <w:szCs w:val="28"/>
        </w:rPr>
        <w:t>.</w:t>
      </w:r>
      <w:bookmarkEnd w:id="0"/>
    </w:p>
    <w:p w:rsidR="00D51732" w:rsidRPr="00000EEA" w:rsidRDefault="00D51732" w:rsidP="00D51732">
      <w:pPr>
        <w:pStyle w:val="a4"/>
        <w:widowControl/>
        <w:tabs>
          <w:tab w:val="left" w:pos="119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D51732" w:rsidRPr="00000EEA" w:rsidRDefault="00D51732" w:rsidP="00D51732">
      <w:pPr>
        <w:pStyle w:val="a4"/>
        <w:widowControl/>
        <w:numPr>
          <w:ilvl w:val="0"/>
          <w:numId w:val="1"/>
        </w:numPr>
        <w:tabs>
          <w:tab w:val="left" w:pos="293"/>
        </w:tabs>
        <w:spacing w:after="0" w:line="240" w:lineRule="auto"/>
        <w:jc w:val="center"/>
        <w:rPr>
          <w:rStyle w:val="a3"/>
          <w:b/>
          <w:color w:val="000000"/>
          <w:sz w:val="28"/>
          <w:szCs w:val="28"/>
        </w:rPr>
      </w:pPr>
      <w:r w:rsidRPr="00000EEA">
        <w:rPr>
          <w:rStyle w:val="a3"/>
          <w:b/>
          <w:color w:val="000000"/>
          <w:sz w:val="28"/>
          <w:szCs w:val="28"/>
        </w:rPr>
        <w:t>Организация деятельности Рабочей группы</w:t>
      </w:r>
    </w:p>
    <w:p w:rsidR="00D51732" w:rsidRPr="00000EEA" w:rsidRDefault="00D51732" w:rsidP="00D51732">
      <w:pPr>
        <w:pStyle w:val="a4"/>
        <w:widowControl/>
        <w:tabs>
          <w:tab w:val="left" w:pos="293"/>
        </w:tabs>
        <w:spacing w:after="0" w:line="240" w:lineRule="auto"/>
        <w:ind w:firstLine="709"/>
        <w:jc w:val="left"/>
        <w:rPr>
          <w:color w:val="000000"/>
          <w:sz w:val="28"/>
          <w:szCs w:val="28"/>
        </w:rPr>
      </w:pP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00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Рабочая группа организует свою деятельность в соответствии с планом, который разрабатывается руководителем Рабочей группы и </w:t>
      </w:r>
      <w:r>
        <w:rPr>
          <w:rStyle w:val="a3"/>
          <w:color w:val="000000"/>
          <w:sz w:val="28"/>
          <w:szCs w:val="28"/>
        </w:rPr>
        <w:t>утверждается п</w:t>
      </w:r>
      <w:r w:rsidRPr="00000EEA">
        <w:rPr>
          <w:rStyle w:val="a3"/>
          <w:color w:val="000000"/>
          <w:sz w:val="28"/>
          <w:szCs w:val="28"/>
        </w:rPr>
        <w:t>редседател</w:t>
      </w:r>
      <w:r>
        <w:rPr>
          <w:rStyle w:val="a3"/>
          <w:color w:val="000000"/>
          <w:sz w:val="28"/>
          <w:szCs w:val="28"/>
        </w:rPr>
        <w:t>ем</w:t>
      </w:r>
      <w:r w:rsidRPr="00000EEA">
        <w:rPr>
          <w:rStyle w:val="a3"/>
          <w:color w:val="000000"/>
          <w:sz w:val="28"/>
          <w:szCs w:val="28"/>
        </w:rPr>
        <w:t xml:space="preserve"> Комиссии в течение 10 дней после формирования Рабочей группы.  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Разработка проекта плана Рабочей группы по подготовке вопросов для рассмотрения на заседании Комиссии осуществляется с учетом методических рекомендаций по разработке плана работы рабочей группы по подготовке материалов к заседанию Комиссии (приложение № 2).  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195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Основной формой деятельности Рабочей группы являются совещания, а также самостоятельное исполнение членами Рабочей группы плановых мероприятий. 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05"/>
        </w:tabs>
        <w:spacing w:after="0" w:line="240" w:lineRule="auto"/>
        <w:ind w:firstLine="709"/>
        <w:jc w:val="both"/>
        <w:rPr>
          <w:strike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Совещания Рабочей группы проводятся в соответствии с планом ее работы. На них обсуждается ход исполнения плановых мероприятий Рабочей группы, проекты подготовленных документов (материалов), определяется необходимость проведения дополнительных согласительных совещаний по проектам отдельных решений (поручений) в целях уточнения сроков их исполнения и ответственных исполнителей (соисполнителей).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19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Руководитель Рабочей группы:</w:t>
      </w:r>
    </w:p>
    <w:p w:rsidR="00D51732" w:rsidRPr="00000EEA" w:rsidRDefault="00D51732" w:rsidP="00D51732">
      <w:pPr>
        <w:pStyle w:val="a4"/>
        <w:widowControl/>
        <w:tabs>
          <w:tab w:val="left" w:pos="93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организует деятельность Рабочей группы, распределяет обязанности между ее членами, дает им поручения и контролирует ход их исполнения;</w:t>
      </w:r>
    </w:p>
    <w:p w:rsidR="00D51732" w:rsidRPr="00000EEA" w:rsidRDefault="00D51732" w:rsidP="00D51732">
      <w:pPr>
        <w:pStyle w:val="ConsPlusNormal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ведет совещания Рабочей группы, при необходимости приглашает на них сотрудников аппарата Комиссии;</w:t>
      </w:r>
    </w:p>
    <w:p w:rsidR="00D51732" w:rsidRPr="00000EEA" w:rsidRDefault="00D51732" w:rsidP="00D51732">
      <w:pPr>
        <w:pStyle w:val="a4"/>
        <w:widowControl/>
        <w:tabs>
          <w:tab w:val="left" w:pos="95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>осуществляет взаимодействие Рабочей группы с аппаратом Комиссии;</w:t>
      </w:r>
    </w:p>
    <w:p w:rsidR="00D51732" w:rsidRPr="00000EEA" w:rsidRDefault="00D51732" w:rsidP="00D51732">
      <w:pPr>
        <w:pStyle w:val="a4"/>
        <w:widowControl/>
        <w:tabs>
          <w:tab w:val="left" w:pos="95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представляет </w:t>
      </w:r>
      <w:r>
        <w:rPr>
          <w:rStyle w:val="a3"/>
          <w:color w:val="000000"/>
          <w:sz w:val="28"/>
          <w:szCs w:val="28"/>
        </w:rPr>
        <w:t>секретарю</w:t>
      </w:r>
      <w:r w:rsidRPr="00000EEA">
        <w:rPr>
          <w:rStyle w:val="a3"/>
          <w:color w:val="000000"/>
          <w:sz w:val="28"/>
          <w:szCs w:val="28"/>
        </w:rPr>
        <w:t xml:space="preserve"> Комиссии проекты подготовленных Рабочей группой материалов для последующего их доклада Председателю Комиссии;</w:t>
      </w:r>
    </w:p>
    <w:p w:rsidR="00D51732" w:rsidRPr="00000EEA" w:rsidRDefault="00D51732" w:rsidP="00D51732">
      <w:pPr>
        <w:pStyle w:val="a4"/>
        <w:widowControl/>
        <w:tabs>
          <w:tab w:val="left" w:pos="956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lastRenderedPageBreak/>
        <w:t>несет персональную ответственность за организацию деятельности Рабочей группы, своевременную и надлежащую подготовку материалов к заседанию Комиссии.</w:t>
      </w:r>
    </w:p>
    <w:p w:rsidR="00D51732" w:rsidRPr="00000EEA" w:rsidRDefault="00D51732" w:rsidP="00D51732">
      <w:pPr>
        <w:pStyle w:val="a4"/>
        <w:widowControl/>
        <w:numPr>
          <w:ilvl w:val="1"/>
          <w:numId w:val="1"/>
        </w:numPr>
        <w:tabs>
          <w:tab w:val="left" w:pos="121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Члены Рабочей группы: </w:t>
      </w:r>
    </w:p>
    <w:p w:rsidR="00D51732" w:rsidRPr="00000EEA" w:rsidRDefault="00D51732" w:rsidP="00D51732">
      <w:pPr>
        <w:pStyle w:val="a4"/>
        <w:widowControl/>
        <w:tabs>
          <w:tab w:val="left" w:pos="956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исполняют мероприятия по подготовке материалов к заседаниям Комиссии в соответствии с планом работы Рабочей группы и поручениями ее руководителя; </w:t>
      </w:r>
    </w:p>
    <w:p w:rsidR="00D51732" w:rsidRPr="00000EEA" w:rsidRDefault="00D51732" w:rsidP="00D51732">
      <w:pPr>
        <w:pStyle w:val="a4"/>
        <w:widowControl/>
        <w:tabs>
          <w:tab w:val="left" w:pos="951"/>
        </w:tabs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000EEA">
        <w:rPr>
          <w:rStyle w:val="a3"/>
          <w:color w:val="000000"/>
          <w:sz w:val="28"/>
          <w:szCs w:val="28"/>
        </w:rPr>
        <w:t xml:space="preserve">участвуют в обсуждении проектов подготовленных материалов, вносят предложения по их доработке и участвуют в данном процессе. </w:t>
      </w:r>
    </w:p>
    <w:p w:rsidR="00EC7EC5" w:rsidRPr="001B049E" w:rsidRDefault="00EC7EC5" w:rsidP="001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49E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left="3828"/>
        <w:jc w:val="center"/>
        <w:rPr>
          <w:rStyle w:val="a3"/>
          <w:sz w:val="28"/>
          <w:szCs w:val="28"/>
        </w:rPr>
      </w:pPr>
      <w:r w:rsidRPr="001B049E">
        <w:rPr>
          <w:rStyle w:val="a3"/>
          <w:sz w:val="28"/>
          <w:szCs w:val="28"/>
        </w:rPr>
        <w:t>к Порядку формирования и организации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left="3828"/>
        <w:jc w:val="center"/>
        <w:rPr>
          <w:rStyle w:val="a3"/>
          <w:sz w:val="28"/>
          <w:szCs w:val="28"/>
        </w:rPr>
      </w:pPr>
      <w:r w:rsidRPr="001B049E">
        <w:rPr>
          <w:rStyle w:val="a3"/>
          <w:sz w:val="28"/>
          <w:szCs w:val="28"/>
        </w:rPr>
        <w:t>деятельности рабочей группы по подготовке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left="3828"/>
        <w:jc w:val="center"/>
        <w:rPr>
          <w:rStyle w:val="a3"/>
          <w:sz w:val="28"/>
          <w:szCs w:val="28"/>
        </w:rPr>
      </w:pPr>
      <w:r w:rsidRPr="001B049E">
        <w:rPr>
          <w:rStyle w:val="a3"/>
          <w:sz w:val="28"/>
          <w:szCs w:val="28"/>
        </w:rPr>
        <w:t xml:space="preserve">материалов к заседанию </w:t>
      </w:r>
      <w:proofErr w:type="gramStart"/>
      <w:r w:rsidRPr="001B049E">
        <w:rPr>
          <w:rStyle w:val="a3"/>
          <w:sz w:val="28"/>
          <w:szCs w:val="28"/>
        </w:rPr>
        <w:t>Антитеррористической</w:t>
      </w:r>
      <w:proofErr w:type="gramEnd"/>
    </w:p>
    <w:p w:rsidR="001B049E" w:rsidRPr="001B049E" w:rsidRDefault="001B049E" w:rsidP="001B049E">
      <w:pPr>
        <w:shd w:val="clear" w:color="auto" w:fill="FFFFFF"/>
        <w:spacing w:after="0" w:line="240" w:lineRule="auto"/>
        <w:ind w:left="3828"/>
        <w:jc w:val="center"/>
        <w:rPr>
          <w:rStyle w:val="a3"/>
          <w:sz w:val="28"/>
          <w:szCs w:val="28"/>
        </w:rPr>
      </w:pPr>
      <w:r w:rsidRPr="001B049E">
        <w:rPr>
          <w:rStyle w:val="a3"/>
          <w:sz w:val="28"/>
          <w:szCs w:val="28"/>
        </w:rPr>
        <w:t>комиссии в МО</w:t>
      </w:r>
    </w:p>
    <w:p w:rsidR="001B049E" w:rsidRPr="001B049E" w:rsidRDefault="001B049E" w:rsidP="001B04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9E">
        <w:rPr>
          <w:rFonts w:ascii="Times New Roman" w:hAnsi="Times New Roman" w:cs="Times New Roman"/>
          <w:b/>
          <w:bCs/>
          <w:sz w:val="28"/>
          <w:szCs w:val="28"/>
        </w:rPr>
        <w:t xml:space="preserve">М Е Т О Д И Ч Е С К И Е   Р Е К О М Е Н Д А Ц И </w:t>
      </w:r>
      <w:proofErr w:type="spellStart"/>
      <w:proofErr w:type="gramStart"/>
      <w:r w:rsidRPr="001B049E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proofErr w:type="gramEnd"/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49E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материалов к заседанию </w:t>
      </w:r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49E">
        <w:rPr>
          <w:rFonts w:ascii="Times New Roman" w:hAnsi="Times New Roman" w:cs="Times New Roman"/>
          <w:b/>
          <w:bCs/>
          <w:sz w:val="28"/>
          <w:szCs w:val="28"/>
        </w:rPr>
        <w:t xml:space="preserve">Антитеррористической комиссии </w:t>
      </w:r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49E">
        <w:rPr>
          <w:rFonts w:ascii="Times New Roman" w:hAnsi="Times New Roman" w:cs="Times New Roman"/>
          <w:b/>
          <w:bCs/>
          <w:sz w:val="28"/>
          <w:szCs w:val="28"/>
        </w:rPr>
        <w:t>в МО</w:t>
      </w:r>
    </w:p>
    <w:p w:rsidR="001B049E" w:rsidRPr="001B049E" w:rsidRDefault="001B049E" w:rsidP="001B049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b/>
          <w:sz w:val="28"/>
          <w:szCs w:val="28"/>
        </w:rPr>
        <w:t>1.</w:t>
      </w:r>
      <w:r w:rsidRPr="001B049E">
        <w:rPr>
          <w:rFonts w:ascii="Times New Roman" w:hAnsi="Times New Roman" w:cs="Times New Roman"/>
          <w:sz w:val="28"/>
          <w:szCs w:val="28"/>
        </w:rPr>
        <w:t> </w:t>
      </w:r>
      <w:r w:rsidRPr="001B049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a3"/>
          <w:color w:val="FF0000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направлены на определение единого подхода при подготовке материалов к заседанию </w:t>
      </w:r>
      <w:r w:rsidRPr="001B049E">
        <w:rPr>
          <w:rStyle w:val="a3"/>
          <w:color w:val="000000"/>
          <w:sz w:val="28"/>
          <w:szCs w:val="28"/>
        </w:rPr>
        <w:t xml:space="preserve">Антитеррористической комиссии в муниципальном образовании (далее – Комиссия) и предназначены </w:t>
      </w:r>
      <w:r w:rsidRPr="001B049E">
        <w:rPr>
          <w:rFonts w:ascii="Times New Roman" w:hAnsi="Times New Roman" w:cs="Times New Roman"/>
          <w:sz w:val="28"/>
          <w:szCs w:val="28"/>
        </w:rPr>
        <w:t xml:space="preserve">для оказания методической помощи членам </w:t>
      </w:r>
      <w:r w:rsidRPr="001B049E">
        <w:rPr>
          <w:rStyle w:val="a3"/>
          <w:sz w:val="28"/>
          <w:szCs w:val="28"/>
        </w:rPr>
        <w:t>рабочих групп по подготовке материалов к заседаниям Комиссии.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10"/>
        <w:jc w:val="both"/>
        <w:rPr>
          <w:rStyle w:val="a3"/>
          <w:color w:val="FF0000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9E">
        <w:rPr>
          <w:rFonts w:ascii="Times New Roman" w:hAnsi="Times New Roman" w:cs="Times New Roman"/>
          <w:b/>
          <w:sz w:val="28"/>
          <w:szCs w:val="28"/>
        </w:rPr>
        <w:t>2.</w:t>
      </w:r>
      <w:r w:rsidRPr="001B049E">
        <w:rPr>
          <w:rFonts w:ascii="Times New Roman" w:hAnsi="Times New Roman" w:cs="Times New Roman"/>
          <w:sz w:val="28"/>
          <w:szCs w:val="28"/>
        </w:rPr>
        <w:t> </w:t>
      </w:r>
      <w:r w:rsidRPr="001B049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по </w:t>
      </w:r>
      <w:proofErr w:type="gramStart"/>
      <w:r w:rsidRPr="001B049E">
        <w:rPr>
          <w:rFonts w:ascii="Times New Roman" w:hAnsi="Times New Roman" w:cs="Times New Roman"/>
          <w:b/>
          <w:sz w:val="28"/>
          <w:szCs w:val="28"/>
        </w:rPr>
        <w:t>рассматриваемым</w:t>
      </w:r>
      <w:proofErr w:type="gramEnd"/>
      <w:r w:rsidRPr="001B0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r w:rsidRPr="001B049E">
        <w:rPr>
          <w:rStyle w:val="a3"/>
          <w:b/>
          <w:color w:val="000000"/>
          <w:sz w:val="28"/>
          <w:szCs w:val="28"/>
        </w:rPr>
        <w:t>Комиссии</w:t>
      </w:r>
      <w:r w:rsidRPr="001B049E">
        <w:rPr>
          <w:rFonts w:ascii="Times New Roman" w:hAnsi="Times New Roman" w:cs="Times New Roman"/>
          <w:b/>
          <w:sz w:val="28"/>
          <w:szCs w:val="28"/>
        </w:rPr>
        <w:t xml:space="preserve"> вопросам</w:t>
      </w:r>
    </w:p>
    <w:p w:rsidR="001B049E" w:rsidRPr="001B049E" w:rsidRDefault="001B049E" w:rsidP="001B0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справка по рассматриваемому на заседании вопросу подготавливается для формирования у участников заседания представления по существу вопроса, необходимости его обсуждения на заседании </w:t>
      </w:r>
      <w:r w:rsidRPr="001B049E">
        <w:rPr>
          <w:rStyle w:val="a3"/>
          <w:color w:val="000000"/>
          <w:sz w:val="28"/>
          <w:szCs w:val="28"/>
        </w:rPr>
        <w:t>Комиссии</w:t>
      </w:r>
      <w:r w:rsidRPr="001B049E">
        <w:rPr>
          <w:rFonts w:ascii="Times New Roman" w:hAnsi="Times New Roman" w:cs="Times New Roman"/>
          <w:sz w:val="28"/>
          <w:szCs w:val="28"/>
        </w:rPr>
        <w:t xml:space="preserve">, об основных проблемах, требующих решения, негативных последствиях их развития, ранее принятых мерах и их результатах, действующей правовой базе, предлагаемых мерах по решению вскрытых проблем и ожидаемом эффекте. 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Информационно-аналитическая справка должна содержать следующие компоненты:</w:t>
      </w:r>
    </w:p>
    <w:p w:rsidR="001B049E" w:rsidRPr="001B049E" w:rsidRDefault="001B049E" w:rsidP="001B049E">
      <w:pPr>
        <w:shd w:val="clear" w:color="auto" w:fill="FFFFFF"/>
        <w:tabs>
          <w:tab w:val="left" w:pos="965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lastRenderedPageBreak/>
        <w:t xml:space="preserve">причины, вызвавшие необходимость вынесения вопроса на заседание </w:t>
      </w:r>
      <w:r w:rsidRPr="001B049E">
        <w:rPr>
          <w:rStyle w:val="a3"/>
          <w:sz w:val="28"/>
          <w:szCs w:val="28"/>
        </w:rPr>
        <w:t>Комиссии</w:t>
      </w:r>
      <w:r w:rsidRPr="001B049E">
        <w:rPr>
          <w:rFonts w:ascii="Times New Roman" w:hAnsi="Times New Roman" w:cs="Times New Roman"/>
          <w:sz w:val="28"/>
          <w:szCs w:val="28"/>
        </w:rPr>
        <w:t>;</w:t>
      </w:r>
    </w:p>
    <w:p w:rsidR="001B049E" w:rsidRPr="001B049E" w:rsidRDefault="001B049E" w:rsidP="001B049E">
      <w:pPr>
        <w:shd w:val="clear" w:color="auto" w:fill="FFFFFF"/>
        <w:tabs>
          <w:tab w:val="left" w:pos="922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формулирование проблемы (выявленных реальных или потенциальных угроз безопасности),  сферы и  масштабов ее проявления, предпосылок возникновения, тенденций развития обстановки, факторов и обстоятельств, оказывающих на нее влияние, их взаимосвязь;</w:t>
      </w:r>
    </w:p>
    <w:p w:rsidR="001B049E" w:rsidRPr="001B049E" w:rsidRDefault="001B049E" w:rsidP="001B049E">
      <w:pPr>
        <w:shd w:val="clear" w:color="auto" w:fill="FFFFFF"/>
        <w:tabs>
          <w:tab w:val="left" w:pos="965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правовая база, регулирующая отношения в рассматриваемой сфере, оценка ее полноты и эффективности, необходимость корректировки;</w:t>
      </w:r>
    </w:p>
    <w:p w:rsidR="001B049E" w:rsidRPr="001B049E" w:rsidRDefault="001B049E" w:rsidP="001B049E">
      <w:pPr>
        <w:shd w:val="clear" w:color="auto" w:fill="FFFFFF"/>
        <w:tabs>
          <w:tab w:val="left" w:pos="922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оценка достоверности, актуальности и полноты изученной при подготовке вопроса информации;</w:t>
      </w:r>
    </w:p>
    <w:p w:rsidR="001B049E" w:rsidRPr="001B049E" w:rsidRDefault="001B049E" w:rsidP="001B049E">
      <w:pPr>
        <w:shd w:val="clear" w:color="auto" w:fill="FFFFFF"/>
        <w:tabs>
          <w:tab w:val="left" w:pos="922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принимавшиеся ранее по разрешению проблем меры, их результативность, причины, по которым не удалось достичь ожидаемых результатов;</w:t>
      </w:r>
    </w:p>
    <w:p w:rsidR="001B049E" w:rsidRPr="001B049E" w:rsidRDefault="001B049E" w:rsidP="001B049E">
      <w:pPr>
        <w:shd w:val="clear" w:color="auto" w:fill="FFFFFF"/>
        <w:tabs>
          <w:tab w:val="left" w:pos="965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изложение наиболее вероятных вариантов (сценариев) развития ситуации, прогноз ее дальнейшего развития, в том числе возможных негативных последствий;</w:t>
      </w:r>
    </w:p>
    <w:p w:rsidR="001B049E" w:rsidRPr="001B049E" w:rsidRDefault="001B049E" w:rsidP="001B049E">
      <w:pPr>
        <w:shd w:val="clear" w:color="auto" w:fill="FFFFFF"/>
        <w:tabs>
          <w:tab w:val="left" w:pos="965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перечень предлагаемых решений и ожидаемый от их реализации эффект, расчет необходимых сил и средств, а также способы </w:t>
      </w:r>
      <w:proofErr w:type="gramStart"/>
      <w:r w:rsidRPr="001B04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49E">
        <w:rPr>
          <w:rFonts w:ascii="Times New Roman" w:hAnsi="Times New Roman" w:cs="Times New Roman"/>
          <w:sz w:val="28"/>
          <w:szCs w:val="28"/>
        </w:rPr>
        <w:t xml:space="preserve"> ситуацией.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Содержание справки должно быть изложено в доступной форме и способствовать выработке и принятию решения </w:t>
      </w:r>
      <w:r w:rsidRPr="001B049E">
        <w:rPr>
          <w:rStyle w:val="a3"/>
          <w:sz w:val="28"/>
          <w:szCs w:val="28"/>
        </w:rPr>
        <w:t>Комиссии</w:t>
      </w:r>
      <w:r w:rsidRPr="001B049E">
        <w:rPr>
          <w:rFonts w:ascii="Times New Roman" w:hAnsi="Times New Roman" w:cs="Times New Roman"/>
          <w:sz w:val="28"/>
          <w:szCs w:val="28"/>
        </w:rPr>
        <w:t>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Объем справки, как правило, не должен превышать 10 страниц текста, исполненного шрифтом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B049E">
        <w:rPr>
          <w:rFonts w:ascii="Times New Roman" w:hAnsi="Times New Roman" w:cs="Times New Roman"/>
          <w:sz w:val="28"/>
          <w:szCs w:val="28"/>
        </w:rPr>
        <w:t xml:space="preserve">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B049E">
        <w:rPr>
          <w:rFonts w:ascii="Times New Roman" w:hAnsi="Times New Roman" w:cs="Times New Roman"/>
          <w:sz w:val="28"/>
          <w:szCs w:val="28"/>
        </w:rPr>
        <w:t xml:space="preserve">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B049E">
        <w:rPr>
          <w:rFonts w:ascii="Times New Roman" w:hAnsi="Times New Roman" w:cs="Times New Roman"/>
          <w:sz w:val="28"/>
          <w:szCs w:val="28"/>
        </w:rPr>
        <w:t xml:space="preserve"> размером 14 с интервалом 18 пт.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b/>
          <w:sz w:val="28"/>
          <w:szCs w:val="28"/>
        </w:rPr>
        <w:t>3.</w:t>
      </w:r>
      <w:r w:rsidRPr="001B049E">
        <w:rPr>
          <w:rFonts w:ascii="Times New Roman" w:hAnsi="Times New Roman" w:cs="Times New Roman"/>
          <w:sz w:val="28"/>
          <w:szCs w:val="28"/>
        </w:rPr>
        <w:t> </w:t>
      </w:r>
      <w:r w:rsidRPr="001B049E">
        <w:rPr>
          <w:rFonts w:ascii="Times New Roman" w:hAnsi="Times New Roman" w:cs="Times New Roman"/>
          <w:b/>
          <w:sz w:val="28"/>
          <w:szCs w:val="28"/>
        </w:rPr>
        <w:t xml:space="preserve">Проект решения </w:t>
      </w:r>
      <w:r w:rsidRPr="001B049E">
        <w:rPr>
          <w:rStyle w:val="a3"/>
          <w:b/>
          <w:color w:val="000000"/>
          <w:sz w:val="28"/>
          <w:szCs w:val="28"/>
        </w:rPr>
        <w:t>Комиссии</w:t>
      </w:r>
      <w:r w:rsidRPr="001B0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49E" w:rsidRPr="001B049E" w:rsidRDefault="001B049E" w:rsidP="001B04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049E" w:rsidRPr="001B049E" w:rsidRDefault="001B049E" w:rsidP="001B049E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1B049E">
        <w:rPr>
          <w:rStyle w:val="a3"/>
          <w:sz w:val="28"/>
          <w:szCs w:val="28"/>
        </w:rPr>
        <w:t>Комиссии</w:t>
      </w:r>
      <w:r w:rsidRPr="001B049E">
        <w:rPr>
          <w:rFonts w:ascii="Times New Roman" w:hAnsi="Times New Roman" w:cs="Times New Roman"/>
          <w:sz w:val="28"/>
          <w:szCs w:val="28"/>
        </w:rPr>
        <w:t xml:space="preserve"> готовится в форме протокола, состоящего из поручений организационно-распорядительного характера.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Каждое поручение должно определять цель и содержание деятельности, механизм ее достижения, предполагаемый результат, сроки исполнения поручения, а также исполнителя и соисполнителей. Содержание поручения должно быть конкретным, отвечать требованиям динамичности и целенаправленности.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Конкретность поручения достигается указанием результата его исполнения, который легко проконтролировать. Динамичность подразумевает, что поручение базируется на результатах ранее принятых мер, дается в их развитие. Целенаправленность предполагает, что новые поручения служат достижению той же цели, что и ранее принимавшиеся меры.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Состав исполнителей и механизм исполнения поручения определяются исходя из оптимизации затрат для достижения результата.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При определении исполнителя и соисполнителей необходимо руководствоваться положениями о соответствующих органах местного самоуправления, организациях и учреждениях или иными правовыми актами, определяющими их компетенцию. Направляя проекты решений на </w:t>
      </w:r>
      <w:r w:rsidRPr="001B049E">
        <w:rPr>
          <w:rFonts w:ascii="Times New Roman" w:hAnsi="Times New Roman" w:cs="Times New Roman"/>
          <w:sz w:val="28"/>
          <w:szCs w:val="28"/>
        </w:rPr>
        <w:lastRenderedPageBreak/>
        <w:t>согласование, в сопроводительных письмах целесообразно приводить ссылки на конкретные положения этих документов, регламентирующих решение задач (исполнение функций), в рамках которых планируется дать поручение.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Объем проекта решения по каждому вопросу, как правило, не должен превышать 3 страниц текста, исполненного шрифтом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B049E">
        <w:rPr>
          <w:rFonts w:ascii="Times New Roman" w:hAnsi="Times New Roman" w:cs="Times New Roman"/>
          <w:sz w:val="28"/>
          <w:szCs w:val="28"/>
        </w:rPr>
        <w:t xml:space="preserve">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B049E">
        <w:rPr>
          <w:rFonts w:ascii="Times New Roman" w:hAnsi="Times New Roman" w:cs="Times New Roman"/>
          <w:sz w:val="28"/>
          <w:szCs w:val="28"/>
        </w:rPr>
        <w:t xml:space="preserve">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B049E">
        <w:rPr>
          <w:rFonts w:ascii="Times New Roman" w:hAnsi="Times New Roman" w:cs="Times New Roman"/>
          <w:sz w:val="28"/>
          <w:szCs w:val="28"/>
        </w:rPr>
        <w:t xml:space="preserve"> размером 14 с интервалом 18 пт.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1B049E" w:rsidRPr="001B049E" w:rsidRDefault="001B049E" w:rsidP="001B049E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b/>
          <w:sz w:val="28"/>
          <w:szCs w:val="28"/>
        </w:rPr>
        <w:t>4.</w:t>
      </w:r>
      <w:r w:rsidRPr="001B049E">
        <w:rPr>
          <w:rFonts w:ascii="Times New Roman" w:hAnsi="Times New Roman" w:cs="Times New Roman"/>
          <w:sz w:val="28"/>
          <w:szCs w:val="28"/>
        </w:rPr>
        <w:t> </w:t>
      </w:r>
      <w:r w:rsidRPr="001B049E">
        <w:rPr>
          <w:rFonts w:ascii="Times New Roman" w:hAnsi="Times New Roman" w:cs="Times New Roman"/>
          <w:b/>
          <w:sz w:val="28"/>
          <w:szCs w:val="28"/>
        </w:rPr>
        <w:t xml:space="preserve">Проект повестки и регламента проведения заседания </w:t>
      </w:r>
      <w:r w:rsidRPr="001B049E">
        <w:rPr>
          <w:rStyle w:val="a3"/>
          <w:b/>
          <w:color w:val="000000"/>
          <w:sz w:val="28"/>
          <w:szCs w:val="28"/>
        </w:rPr>
        <w:t>Комиссии</w:t>
      </w:r>
    </w:p>
    <w:p w:rsidR="001B049E" w:rsidRPr="001B049E" w:rsidRDefault="001B049E" w:rsidP="001B049E">
      <w:pPr>
        <w:shd w:val="clear" w:color="auto" w:fill="FFFFFF"/>
        <w:tabs>
          <w:tab w:val="left" w:pos="284"/>
          <w:tab w:val="left" w:pos="426"/>
          <w:tab w:val="left" w:pos="709"/>
          <w:tab w:val="left" w:pos="101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049E" w:rsidRPr="001B049E" w:rsidRDefault="001B049E" w:rsidP="001B049E">
      <w:pPr>
        <w:shd w:val="clear" w:color="auto" w:fill="FFFFFF"/>
        <w:tabs>
          <w:tab w:val="left" w:pos="284"/>
          <w:tab w:val="left" w:pos="426"/>
          <w:tab w:val="left" w:pos="709"/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В проекте повестки дня и регламента проведения заседания Комиссии указываются:</w:t>
      </w:r>
    </w:p>
    <w:p w:rsidR="001B049E" w:rsidRPr="001B049E" w:rsidRDefault="001B049E" w:rsidP="001B049E">
      <w:pPr>
        <w:shd w:val="clear" w:color="auto" w:fill="FFFFFF"/>
        <w:tabs>
          <w:tab w:val="left" w:pos="9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дата проведения заседания;</w:t>
      </w:r>
    </w:p>
    <w:p w:rsidR="001B049E" w:rsidRPr="001B049E" w:rsidRDefault="001B049E" w:rsidP="001B049E">
      <w:pPr>
        <w:shd w:val="clear" w:color="auto" w:fill="FFFFFF"/>
        <w:tabs>
          <w:tab w:val="left" w:pos="9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>точное наименование рассматриваемых вопросов;</w:t>
      </w:r>
    </w:p>
    <w:p w:rsidR="001B049E" w:rsidRPr="001B049E" w:rsidRDefault="001B049E" w:rsidP="001B049E">
      <w:pPr>
        <w:shd w:val="clear" w:color="auto" w:fill="FFFFFF"/>
        <w:tabs>
          <w:tab w:val="left" w:pos="993"/>
          <w:tab w:val="left" w:pos="1276"/>
          <w:tab w:val="left" w:pos="141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очередность докладчиков и выступающих на заседании </w:t>
      </w:r>
      <w:r w:rsidRPr="001B049E">
        <w:rPr>
          <w:rStyle w:val="a3"/>
          <w:sz w:val="28"/>
          <w:szCs w:val="28"/>
        </w:rPr>
        <w:t>Комиссии</w:t>
      </w:r>
      <w:r w:rsidRPr="001B049E">
        <w:rPr>
          <w:rFonts w:ascii="Times New Roman" w:hAnsi="Times New Roman" w:cs="Times New Roman"/>
          <w:sz w:val="28"/>
          <w:szCs w:val="28"/>
        </w:rPr>
        <w:t xml:space="preserve"> с указанием их официальных должностей (без специальных и воинских званий), фамилии, имени и отчества и продолжительности выступления. 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73"/>
        <w:jc w:val="both"/>
        <w:rPr>
          <w:rFonts w:ascii="Times New Roman" w:hAnsi="Times New Roman" w:cs="Times New Roman"/>
          <w:sz w:val="28"/>
          <w:szCs w:val="28"/>
        </w:rPr>
      </w:pPr>
      <w:r w:rsidRPr="001B049E">
        <w:rPr>
          <w:rFonts w:ascii="Times New Roman" w:hAnsi="Times New Roman" w:cs="Times New Roman"/>
          <w:sz w:val="28"/>
          <w:szCs w:val="28"/>
        </w:rPr>
        <w:t xml:space="preserve">Проект повестки и регламента проведения заседания </w:t>
      </w:r>
      <w:r w:rsidRPr="001B049E">
        <w:rPr>
          <w:rStyle w:val="a3"/>
          <w:sz w:val="28"/>
          <w:szCs w:val="28"/>
        </w:rPr>
        <w:t>Комиссии</w:t>
      </w:r>
      <w:r w:rsidRPr="001B049E">
        <w:rPr>
          <w:rFonts w:ascii="Times New Roman" w:hAnsi="Times New Roman" w:cs="Times New Roman"/>
          <w:sz w:val="28"/>
          <w:szCs w:val="28"/>
        </w:rPr>
        <w:t xml:space="preserve"> исполняется шрифтом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B049E">
        <w:rPr>
          <w:rFonts w:ascii="Times New Roman" w:hAnsi="Times New Roman" w:cs="Times New Roman"/>
          <w:sz w:val="28"/>
          <w:szCs w:val="28"/>
        </w:rPr>
        <w:t xml:space="preserve">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B049E">
        <w:rPr>
          <w:rFonts w:ascii="Times New Roman" w:hAnsi="Times New Roman" w:cs="Times New Roman"/>
          <w:sz w:val="28"/>
          <w:szCs w:val="28"/>
        </w:rPr>
        <w:t xml:space="preserve"> </w:t>
      </w:r>
      <w:r w:rsidRPr="001B049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B049E">
        <w:rPr>
          <w:rFonts w:ascii="Times New Roman" w:hAnsi="Times New Roman" w:cs="Times New Roman"/>
          <w:sz w:val="28"/>
          <w:szCs w:val="28"/>
        </w:rPr>
        <w:t xml:space="preserve"> размером 14 с интервалом 18 пт. 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73"/>
        <w:jc w:val="both"/>
        <w:rPr>
          <w:rFonts w:ascii="Times New Roman" w:hAnsi="Times New Roman" w:cs="Times New Roman"/>
          <w:sz w:val="18"/>
          <w:szCs w:val="18"/>
        </w:rPr>
      </w:pPr>
    </w:p>
    <w:p w:rsidR="001B049E" w:rsidRDefault="001B049E" w:rsidP="001B049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1B049E" w:rsidRDefault="001B049E" w:rsidP="001B049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1B049E" w:rsidRPr="001B049E" w:rsidRDefault="001B049E" w:rsidP="001B049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bookmarkStart w:id="1" w:name="_GoBack"/>
      <w:bookmarkEnd w:id="1"/>
      <w:r w:rsidRPr="001B049E">
        <w:rPr>
          <w:rFonts w:ascii="Times New Roman" w:hAnsi="Times New Roman" w:cs="Times New Roman"/>
          <w:bCs/>
          <w:color w:val="000000"/>
          <w:sz w:val="18"/>
          <w:szCs w:val="18"/>
        </w:rPr>
        <w:t>ПРИЛОЖЕНИЕ № 2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left="4962"/>
        <w:jc w:val="center"/>
        <w:rPr>
          <w:rStyle w:val="a3"/>
          <w:color w:val="000000"/>
          <w:sz w:val="18"/>
          <w:szCs w:val="18"/>
        </w:rPr>
      </w:pPr>
      <w:r w:rsidRPr="001B049E">
        <w:rPr>
          <w:rStyle w:val="a3"/>
          <w:color w:val="000000"/>
          <w:sz w:val="18"/>
          <w:szCs w:val="18"/>
        </w:rPr>
        <w:t>к Порядку формирования и организации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left="4962"/>
        <w:jc w:val="center"/>
        <w:rPr>
          <w:rStyle w:val="a3"/>
          <w:color w:val="000000"/>
          <w:sz w:val="18"/>
          <w:szCs w:val="18"/>
        </w:rPr>
      </w:pPr>
      <w:r w:rsidRPr="001B049E">
        <w:rPr>
          <w:rStyle w:val="a3"/>
          <w:color w:val="000000"/>
          <w:sz w:val="18"/>
          <w:szCs w:val="18"/>
        </w:rPr>
        <w:t>деятельности рабочей группы по подготовке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left="4962"/>
        <w:jc w:val="center"/>
        <w:rPr>
          <w:rStyle w:val="a3"/>
          <w:color w:val="000000"/>
          <w:sz w:val="18"/>
          <w:szCs w:val="18"/>
        </w:rPr>
      </w:pPr>
      <w:r w:rsidRPr="001B049E">
        <w:rPr>
          <w:rStyle w:val="a3"/>
          <w:color w:val="000000"/>
          <w:sz w:val="18"/>
          <w:szCs w:val="18"/>
        </w:rPr>
        <w:t>материалов к заседанию Антитеррористической комиссии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B049E">
        <w:rPr>
          <w:rStyle w:val="a3"/>
          <w:color w:val="000000"/>
          <w:sz w:val="18"/>
          <w:szCs w:val="18"/>
        </w:rPr>
        <w:t>в муниципальном образовании</w:t>
      </w:r>
    </w:p>
    <w:p w:rsidR="001B049E" w:rsidRPr="001B049E" w:rsidRDefault="001B049E" w:rsidP="001B049E">
      <w:pPr>
        <w:shd w:val="clear" w:color="auto" w:fill="FFFFFF"/>
        <w:spacing w:after="0" w:line="240" w:lineRule="auto"/>
        <w:ind w:firstLine="77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B049E" w:rsidRPr="001B049E" w:rsidRDefault="001B049E" w:rsidP="001B049E">
      <w:pPr>
        <w:shd w:val="clear" w:color="auto" w:fill="FFFFFF"/>
        <w:spacing w:after="0" w:line="240" w:lineRule="auto"/>
        <w:ind w:firstLine="77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B049E" w:rsidRPr="001B049E" w:rsidRDefault="001B049E" w:rsidP="001B049E">
      <w:pPr>
        <w:spacing w:after="0" w:line="240" w:lineRule="auto"/>
        <w:ind w:firstLine="773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B049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М Е Т О Д И Ч Е С К И Е   Р Е К О М Е Н Д А Ц И </w:t>
      </w:r>
      <w:proofErr w:type="spellStart"/>
      <w:proofErr w:type="gramStart"/>
      <w:r w:rsidRPr="001B049E">
        <w:rPr>
          <w:rFonts w:ascii="Times New Roman" w:hAnsi="Times New Roman" w:cs="Times New Roman"/>
          <w:b/>
          <w:color w:val="000000"/>
          <w:sz w:val="18"/>
          <w:szCs w:val="18"/>
        </w:rPr>
        <w:t>И</w:t>
      </w:r>
      <w:proofErr w:type="spellEnd"/>
      <w:proofErr w:type="gramEnd"/>
    </w:p>
    <w:p w:rsidR="001B049E" w:rsidRPr="001B049E" w:rsidRDefault="001B049E" w:rsidP="001B049E">
      <w:pPr>
        <w:spacing w:after="0" w:line="240" w:lineRule="auto"/>
        <w:ind w:firstLine="773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B049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по разработке плана работы рабочей группы по подготовке материалов </w:t>
      </w:r>
    </w:p>
    <w:p w:rsidR="001B049E" w:rsidRPr="001B049E" w:rsidRDefault="001B049E" w:rsidP="001B049E">
      <w:pPr>
        <w:spacing w:after="0" w:line="240" w:lineRule="auto"/>
        <w:ind w:firstLine="773"/>
        <w:jc w:val="center"/>
        <w:rPr>
          <w:rStyle w:val="a3"/>
          <w:b/>
          <w:color w:val="000000"/>
          <w:sz w:val="18"/>
          <w:szCs w:val="18"/>
        </w:rPr>
      </w:pPr>
      <w:r w:rsidRPr="001B049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 заседанию </w:t>
      </w:r>
      <w:r w:rsidRPr="001B049E">
        <w:rPr>
          <w:rStyle w:val="a3"/>
          <w:b/>
          <w:color w:val="000000"/>
          <w:sz w:val="18"/>
          <w:szCs w:val="18"/>
        </w:rPr>
        <w:t>Антитеррористической комиссии в муниципальном образовании</w:t>
      </w:r>
    </w:p>
    <w:p w:rsidR="001B049E" w:rsidRPr="001B049E" w:rsidRDefault="001B049E" w:rsidP="001B049E">
      <w:pPr>
        <w:spacing w:after="0" w:line="240" w:lineRule="auto"/>
        <w:ind w:firstLine="773"/>
        <w:jc w:val="center"/>
        <w:rPr>
          <w:rStyle w:val="a3"/>
          <w:b/>
          <w:color w:val="000000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685"/>
        <w:gridCol w:w="1560"/>
        <w:gridCol w:w="2268"/>
      </w:tblGrid>
      <w:tr w:rsidR="001B049E" w:rsidRPr="001B049E" w:rsidTr="001B049E"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:rsidR="001B049E" w:rsidRPr="001B049E" w:rsidRDefault="001B049E" w:rsidP="001B049E">
            <w:pPr>
              <w:pStyle w:val="a5"/>
              <w:tabs>
                <w:tab w:val="left" w:pos="318"/>
              </w:tabs>
              <w:ind w:left="0" w:firstLine="773"/>
              <w:jc w:val="center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049E" w:rsidRPr="001B049E" w:rsidRDefault="001B049E" w:rsidP="001B049E">
            <w:pPr>
              <w:pStyle w:val="a5"/>
              <w:tabs>
                <w:tab w:val="left" w:pos="318"/>
              </w:tabs>
              <w:ind w:left="0" w:firstLine="34"/>
              <w:jc w:val="center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Этапы подготовки материалов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49E" w:rsidRPr="001B049E" w:rsidRDefault="001B049E" w:rsidP="001B049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мероприятий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049E" w:rsidRPr="001B049E" w:rsidRDefault="001B049E" w:rsidP="001B049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Итоговая форма реализации</w:t>
            </w:r>
          </w:p>
        </w:tc>
      </w:tr>
      <w:tr w:rsidR="001B049E" w:rsidRPr="001B049E" w:rsidTr="001B049E"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:rsidR="001B049E" w:rsidRPr="001B049E" w:rsidRDefault="001B049E" w:rsidP="001B049E">
            <w:pPr>
              <w:pStyle w:val="a5"/>
              <w:tabs>
                <w:tab w:val="left" w:pos="318"/>
              </w:tabs>
              <w:ind w:left="0" w:firstLine="773"/>
              <w:jc w:val="center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049E" w:rsidRPr="001B049E" w:rsidRDefault="001B049E" w:rsidP="001B049E">
            <w:pPr>
              <w:pStyle w:val="a5"/>
              <w:tabs>
                <w:tab w:val="left" w:pos="318"/>
              </w:tabs>
              <w:ind w:left="0" w:firstLine="773"/>
              <w:jc w:val="center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B049E" w:rsidRPr="001B049E" w:rsidTr="001B049E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77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318"/>
              </w:tabs>
              <w:ind w:left="0" w:firstLine="34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Подготовительный (организационный)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основания, послужившие вынесению данного вопроса на рассмотрение заседания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Антитеррористической комиссии в МО (далее – Комиссия);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> определение источников получения информации по рассматриваемому вопросу;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анализ ранее принятых в данной сфере деятельности (на данном направлении) решений;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 установочное совещание рабочей группы 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подготовке материалов к заседанию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Комиссии (далее – Рабочая группа), постановка задач по подготовке материалов к заседанию Комиссии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первые 10 дней с момента начала работы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Рабочей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проекта перечня материалов, подготавливаемых к заседанию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</w:t>
            </w:r>
          </w:p>
        </w:tc>
      </w:tr>
      <w:tr w:rsidR="001B049E" w:rsidRPr="001B049E" w:rsidTr="001B049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numPr>
                <w:ilvl w:val="0"/>
                <w:numId w:val="4"/>
              </w:numPr>
              <w:tabs>
                <w:tab w:val="left" w:pos="34"/>
                <w:tab w:val="left" w:pos="222"/>
              </w:tabs>
              <w:ind w:left="0" w:firstLine="773"/>
              <w:jc w:val="center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34"/>
                <w:tab w:val="left" w:pos="222"/>
              </w:tabs>
              <w:ind w:left="0" w:firstLine="34"/>
              <w:jc w:val="both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Начальный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анализ нормативных, правовых и распорядительных актов, регламентирующих данную сферу деятельности (тематику рассматриваемого вопроса);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отбор материалов в информационных массивах аппарата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lastRenderedPageBreak/>
              <w:t>Комиссии и открытых источниках информации;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подбор и анализ статистических сведений;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> подготовка проекта справки по рассматриваемому вопросу;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определение подлежащих дополнительному изучению вопросов, возможных источников информации;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обсуждение на совещании Рабочей группы результатов первичного анализа и выработка предложений по дополнительному изучению вопроса;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> подготовка и направление запросов для получения дополнительной информации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течение </w:t>
            </w:r>
          </w:p>
          <w:p w:rsidR="001B049E" w:rsidRPr="001B049E" w:rsidRDefault="001B049E" w:rsidP="001B0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дней с момента начала работы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Рабочей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группы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доклад зам главы в МО, ответственному секретарю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 (далее – секретарь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Комиссии)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информационн</w:t>
            </w:r>
            <w:proofErr w:type="gramStart"/>
            <w:r w:rsidRPr="001B049E">
              <w:rPr>
                <w:rStyle w:val="a3"/>
                <w:color w:val="000000"/>
                <w:sz w:val="18"/>
                <w:szCs w:val="18"/>
              </w:rPr>
              <w:t>о-</w:t>
            </w:r>
            <w:proofErr w:type="gramEnd"/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аналитической справки по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lastRenderedPageBreak/>
              <w:t>рассматриваемой проблеме</w:t>
            </w:r>
          </w:p>
        </w:tc>
      </w:tr>
      <w:tr w:rsidR="001B049E" w:rsidRPr="001B049E" w:rsidTr="001B049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206"/>
                <w:tab w:val="left" w:pos="318"/>
                <w:tab w:val="left" w:pos="363"/>
                <w:tab w:val="left" w:pos="550"/>
                <w:tab w:val="left" w:pos="832"/>
              </w:tabs>
              <w:ind w:left="0" w:firstLine="773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206"/>
                <w:tab w:val="left" w:pos="318"/>
                <w:tab w:val="left" w:pos="363"/>
                <w:tab w:val="left" w:pos="550"/>
                <w:tab w:val="left" w:pos="832"/>
              </w:tabs>
              <w:ind w:left="0" w:firstLine="34"/>
              <w:jc w:val="both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Основной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 поступившей в аппарат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 и Рабочую группу информации по вопросам повестки заседания Комиссии;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систематизация и оценка материалов и предложений (проблем) для выработки мер по их разрешению, в том числе посредством принятия решений Комиссии;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подготовка проектов справки и решения по рассматриваемому вопросу, обсуждение их на совещании Рабочей группы;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предварительный доклад 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секретарю Комиссии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пакета с проектами материалов к заседанию Комиссии;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доработка материалов с учетом их рассмотрения 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секретарем Комиссии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доклад пакета материалов с проектами документов к заседанию Комиссии председателю Комиссии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доработка материалов с учетом их рассмотрения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председателем Комиссии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40 дней до даты заседания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доклад секретарю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Комиссии, 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перечня материалов к заседанию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 для направления его на согласование</w:t>
            </w:r>
          </w:p>
        </w:tc>
      </w:tr>
      <w:tr w:rsidR="001B049E" w:rsidRPr="001B049E" w:rsidTr="001B049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176"/>
                <w:tab w:val="left" w:pos="910"/>
              </w:tabs>
              <w:ind w:left="0" w:firstLine="773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176"/>
                <w:tab w:val="left" w:pos="910"/>
              </w:tabs>
              <w:ind w:left="0" w:firstLine="34"/>
              <w:jc w:val="both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 xml:space="preserve"> Этап согласования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направление членам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Комиссии, а также заинтересованным структурам приглашения на заседание и пакета материалов к заседанию на согласование;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 анализ поступивших от 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членов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Комиссии, а также заинтересованных структур предложений и замечаний;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> проведение (при необходимости) согласительных процедур (совещаний) по проектам подготовленных документов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20 дней до даты заседания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доклад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секретарю Комиссии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согласованного с членами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Комиссии 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перечня материалов к заседанию</w:t>
            </w:r>
          </w:p>
        </w:tc>
      </w:tr>
      <w:tr w:rsidR="001B049E" w:rsidRPr="001B049E" w:rsidTr="001B049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0"/>
                <w:tab w:val="left" w:pos="34"/>
                <w:tab w:val="left" w:pos="206"/>
                <w:tab w:val="left" w:pos="785"/>
              </w:tabs>
              <w:ind w:left="0" w:firstLine="773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0"/>
                <w:tab w:val="left" w:pos="34"/>
                <w:tab w:val="left" w:pos="206"/>
                <w:tab w:val="left" w:pos="785"/>
              </w:tabs>
              <w:ind w:left="0" w:firstLine="34"/>
              <w:jc w:val="both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Завершающий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подготовка тезисов выступления Главы МО, председателя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 (далее – Председатель Комиссии);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> рассмотрение и согласование тезисов выступления участников заседания;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> обсуждение и доработка пакета материалов к заседанию Комиссии у секретаря Комиссии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согласование тезисов выступления Председателя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 и материалов их презентации на заседании Комиссии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две недели до даты заседания</w:t>
            </w:r>
          </w:p>
          <w:p w:rsidR="001B049E" w:rsidRPr="001B049E" w:rsidRDefault="001B049E" w:rsidP="001B049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доклад 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председателю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 согласованных материалов к заседанию Комиссии</w:t>
            </w:r>
          </w:p>
        </w:tc>
      </w:tr>
      <w:tr w:rsidR="001B049E" w:rsidRPr="001B049E" w:rsidTr="001B049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176"/>
              </w:tabs>
              <w:ind w:left="0" w:firstLine="773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pStyle w:val="a5"/>
              <w:tabs>
                <w:tab w:val="left" w:pos="176"/>
              </w:tabs>
              <w:ind w:left="0" w:firstLine="34"/>
              <w:jc w:val="both"/>
              <w:rPr>
                <w:color w:val="000000"/>
                <w:sz w:val="18"/>
                <w:szCs w:val="18"/>
              </w:rPr>
            </w:pPr>
            <w:r w:rsidRPr="001B049E">
              <w:rPr>
                <w:color w:val="000000"/>
                <w:sz w:val="18"/>
                <w:szCs w:val="18"/>
              </w:rPr>
              <w:t>Итоговый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участие руководителя Рабочей группы в совещании у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председателя Комиссии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доработка проекта решения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 по итогам заседания;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> доклад п</w:t>
            </w: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редседателю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Комиссии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lastRenderedPageBreak/>
              <w:t>проекта решения для утверждения;</w:t>
            </w:r>
          </w:p>
          <w:p w:rsidR="001B049E" w:rsidRPr="001B049E" w:rsidRDefault="001B049E" w:rsidP="001B049E">
            <w:pPr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> направление всех итоговых документов членами Рабочей группы в аппарат Комиссии;</w:t>
            </w:r>
          </w:p>
          <w:p w:rsidR="001B049E" w:rsidRPr="001B049E" w:rsidRDefault="001B049E" w:rsidP="001B049E">
            <w:pPr>
              <w:shd w:val="clear" w:color="auto" w:fill="FFFFFF"/>
              <w:tabs>
                <w:tab w:val="left" w:pos="426"/>
                <w:tab w:val="left" w:pos="709"/>
                <w:tab w:val="left" w:pos="1018"/>
              </w:tabs>
              <w:spacing w:after="0" w:line="240" w:lineRule="auto"/>
              <w:ind w:firstLine="773"/>
              <w:jc w:val="both"/>
              <w:rPr>
                <w:rStyle w:val="a3"/>
                <w:color w:val="000000"/>
                <w:sz w:val="18"/>
                <w:szCs w:val="18"/>
              </w:rPr>
            </w:pPr>
            <w:r w:rsidRPr="001B049E">
              <w:rPr>
                <w:rStyle w:val="a3"/>
                <w:color w:val="000000"/>
                <w:sz w:val="18"/>
                <w:szCs w:val="18"/>
              </w:rPr>
              <w:t xml:space="preserve"> итоговое совещание Рабочей группы</w:t>
            </w:r>
          </w:p>
          <w:p w:rsidR="001B049E" w:rsidRPr="001B049E" w:rsidRDefault="001B049E" w:rsidP="001B049E">
            <w:pPr>
              <w:shd w:val="clear" w:color="auto" w:fill="FFFFFF"/>
              <w:tabs>
                <w:tab w:val="left" w:pos="426"/>
                <w:tab w:val="left" w:pos="709"/>
                <w:tab w:val="left" w:pos="1018"/>
              </w:tabs>
              <w:spacing w:after="0" w:line="240" w:lineRule="auto"/>
              <w:ind w:firstLine="77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 течение недели после даты проведения заседания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049E" w:rsidRPr="001B049E" w:rsidRDefault="001B049E" w:rsidP="001B04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0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утверждение председателем </w:t>
            </w:r>
            <w:r w:rsidRPr="001B049E">
              <w:rPr>
                <w:rStyle w:val="a3"/>
                <w:color w:val="000000"/>
                <w:sz w:val="18"/>
                <w:szCs w:val="18"/>
              </w:rPr>
              <w:t>Комиссии протокола заседания Комиссии</w:t>
            </w:r>
          </w:p>
        </w:tc>
      </w:tr>
    </w:tbl>
    <w:p w:rsidR="001B049E" w:rsidRPr="00D51732" w:rsidRDefault="001B049E" w:rsidP="00D51732"/>
    <w:sectPr w:rsidR="001B049E" w:rsidRPr="00D5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9D45D39"/>
    <w:multiLevelType w:val="hybridMultilevel"/>
    <w:tmpl w:val="69F6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2CB7"/>
    <w:multiLevelType w:val="hybridMultilevel"/>
    <w:tmpl w:val="7DAC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E0568"/>
    <w:multiLevelType w:val="hybridMultilevel"/>
    <w:tmpl w:val="B714F9F0"/>
    <w:lvl w:ilvl="0" w:tplc="71B233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96"/>
    <w:rsid w:val="001B049E"/>
    <w:rsid w:val="00BF3696"/>
    <w:rsid w:val="00D51732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51732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D51732"/>
    <w:rPr>
      <w:rFonts w:ascii="Franklin Gothic Medium" w:hAnsi="Franklin Gothic Medium" w:cs="Franklin Gothic Medium"/>
      <w:sz w:val="28"/>
      <w:szCs w:val="28"/>
    </w:rPr>
  </w:style>
  <w:style w:type="character" w:customStyle="1" w:styleId="1TimesNewRoman">
    <w:name w:val="Заголовок №1 + Times New Roman"/>
    <w:aliases w:val="13,5 pt"/>
    <w:rsid w:val="00D51732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1FranklinGothicDemi">
    <w:name w:val="Заголовок №1 + Franklin Gothic Demi"/>
    <w:aliases w:val="10,5 pt1"/>
    <w:rsid w:val="00D51732"/>
    <w:rPr>
      <w:rFonts w:ascii="Franklin Gothic Demi" w:hAnsi="Franklin Gothic Demi" w:cs="Franklin Gothic Demi"/>
      <w:noProof/>
      <w:sz w:val="21"/>
      <w:szCs w:val="21"/>
      <w:u w:val="none"/>
    </w:rPr>
  </w:style>
  <w:style w:type="paragraph" w:styleId="a4">
    <w:name w:val="Body Text"/>
    <w:basedOn w:val="a"/>
    <w:link w:val="a3"/>
    <w:rsid w:val="00D51732"/>
    <w:pPr>
      <w:widowControl w:val="0"/>
      <w:spacing w:after="420" w:line="240" w:lineRule="atLeas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D51732"/>
  </w:style>
  <w:style w:type="paragraph" w:customStyle="1" w:styleId="10">
    <w:name w:val="Заголовок №1"/>
    <w:basedOn w:val="a"/>
    <w:link w:val="1"/>
    <w:rsid w:val="00D51732"/>
    <w:pPr>
      <w:widowControl w:val="0"/>
      <w:spacing w:after="180" w:line="322" w:lineRule="exact"/>
      <w:jc w:val="both"/>
      <w:outlineLvl w:val="0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ConsPlusNormal">
    <w:name w:val="ConsPlusNormal"/>
    <w:rsid w:val="00D51732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B04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51732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№1_"/>
    <w:link w:val="10"/>
    <w:rsid w:val="00D51732"/>
    <w:rPr>
      <w:rFonts w:ascii="Franklin Gothic Medium" w:hAnsi="Franklin Gothic Medium" w:cs="Franklin Gothic Medium"/>
      <w:sz w:val="28"/>
      <w:szCs w:val="28"/>
    </w:rPr>
  </w:style>
  <w:style w:type="character" w:customStyle="1" w:styleId="1TimesNewRoman">
    <w:name w:val="Заголовок №1 + Times New Roman"/>
    <w:aliases w:val="13,5 pt"/>
    <w:rsid w:val="00D51732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1FranklinGothicDemi">
    <w:name w:val="Заголовок №1 + Franklin Gothic Demi"/>
    <w:aliases w:val="10,5 pt1"/>
    <w:rsid w:val="00D51732"/>
    <w:rPr>
      <w:rFonts w:ascii="Franklin Gothic Demi" w:hAnsi="Franklin Gothic Demi" w:cs="Franklin Gothic Demi"/>
      <w:noProof/>
      <w:sz w:val="21"/>
      <w:szCs w:val="21"/>
      <w:u w:val="none"/>
    </w:rPr>
  </w:style>
  <w:style w:type="paragraph" w:styleId="a4">
    <w:name w:val="Body Text"/>
    <w:basedOn w:val="a"/>
    <w:link w:val="a3"/>
    <w:rsid w:val="00D51732"/>
    <w:pPr>
      <w:widowControl w:val="0"/>
      <w:spacing w:after="420" w:line="240" w:lineRule="atLeas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D51732"/>
  </w:style>
  <w:style w:type="paragraph" w:customStyle="1" w:styleId="10">
    <w:name w:val="Заголовок №1"/>
    <w:basedOn w:val="a"/>
    <w:link w:val="1"/>
    <w:rsid w:val="00D51732"/>
    <w:pPr>
      <w:widowControl w:val="0"/>
      <w:spacing w:after="180" w:line="322" w:lineRule="exact"/>
      <w:jc w:val="both"/>
      <w:outlineLvl w:val="0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ConsPlusNormal">
    <w:name w:val="ConsPlusNormal"/>
    <w:rsid w:val="00D51732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B04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2018-02-20T08:53:00Z</dcterms:created>
  <dcterms:modified xsi:type="dcterms:W3CDTF">2018-02-20T09:02:00Z</dcterms:modified>
</cp:coreProperties>
</file>